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635F6" w14:textId="77777777" w:rsidR="002A2A6D" w:rsidRDefault="00CD0B79">
      <w:r>
        <w:t>Тут будет т</w:t>
      </w:r>
      <w:bookmarkStart w:id="0" w:name="_GoBack"/>
      <w:bookmarkEnd w:id="0"/>
      <w:r>
        <w:t>екст политики</w:t>
      </w:r>
    </w:p>
    <w:sectPr w:rsidR="002A2A6D" w:rsidSect="00783C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79"/>
    <w:rsid w:val="002A2A6D"/>
    <w:rsid w:val="00783C2A"/>
    <w:rsid w:val="00C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E1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2017-08-12T05:01:00Z</dcterms:created>
  <dcterms:modified xsi:type="dcterms:W3CDTF">2017-08-12T05:02:00Z</dcterms:modified>
</cp:coreProperties>
</file>